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5F30" w14:textId="77777777" w:rsidR="00BD1D5E" w:rsidRPr="00F9313C" w:rsidRDefault="00BD1D5E" w:rsidP="00535CDC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lang w:val="bs-Latn-BA"/>
        </w:rPr>
      </w:pPr>
    </w:p>
    <w:p w14:paraId="4783EA3F" w14:textId="1DBC5BA8" w:rsidR="00BD1D5E" w:rsidRPr="00462B99" w:rsidRDefault="00535CDC" w:rsidP="00535CDC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lang w:val="bs-Latn-BA"/>
        </w:rPr>
      </w:pPr>
      <w:r w:rsidRPr="00F9313C">
        <w:rPr>
          <w:rFonts w:ascii="Arial" w:hAnsi="Arial" w:cs="Arial"/>
          <w:b/>
          <w:bCs/>
          <w:color w:val="000000" w:themeColor="text1"/>
          <w:sz w:val="24"/>
          <w:szCs w:val="24"/>
          <w:lang w:val="bs-Latn-BA"/>
        </w:rPr>
        <w:t xml:space="preserve">RASPORED </w:t>
      </w:r>
      <w:r w:rsidR="008530D3" w:rsidRPr="00F9313C">
        <w:rPr>
          <w:rFonts w:ascii="Arial" w:hAnsi="Arial" w:cs="Arial"/>
          <w:b/>
          <w:bCs/>
          <w:color w:val="000000" w:themeColor="text1"/>
          <w:sz w:val="24"/>
          <w:szCs w:val="24"/>
          <w:lang w:val="bs-Latn-BA"/>
        </w:rPr>
        <w:t xml:space="preserve">UMJETNIČKO-NASTAVNIČKOG ODSJEKA </w:t>
      </w:r>
      <w:r w:rsidRPr="00F9313C">
        <w:rPr>
          <w:rFonts w:ascii="Arial" w:hAnsi="Arial" w:cs="Arial"/>
          <w:b/>
          <w:bCs/>
          <w:color w:val="000000" w:themeColor="text1"/>
          <w:sz w:val="24"/>
          <w:szCs w:val="24"/>
          <w:lang w:val="bs-Latn-BA"/>
        </w:rPr>
        <w:t xml:space="preserve">U </w:t>
      </w:r>
      <w:r w:rsidR="00462B99">
        <w:rPr>
          <w:rFonts w:ascii="Arial" w:hAnsi="Arial" w:cs="Arial"/>
          <w:b/>
          <w:bCs/>
          <w:color w:val="000000" w:themeColor="text1"/>
          <w:sz w:val="24"/>
          <w:szCs w:val="24"/>
          <w:lang w:val="bs-Latn-BA"/>
        </w:rPr>
        <w:t>LJETNOM</w:t>
      </w:r>
      <w:r w:rsidRPr="00F9313C">
        <w:rPr>
          <w:rFonts w:ascii="Arial" w:hAnsi="Arial" w:cs="Arial"/>
          <w:b/>
          <w:bCs/>
          <w:color w:val="000000" w:themeColor="text1"/>
          <w:sz w:val="24"/>
          <w:szCs w:val="24"/>
          <w:lang w:val="bs-Latn-BA"/>
        </w:rPr>
        <w:t xml:space="preserve"> SEMESTRU 202</w:t>
      </w:r>
      <w:r w:rsidR="0084215F" w:rsidRPr="00F9313C">
        <w:rPr>
          <w:rFonts w:ascii="Arial" w:hAnsi="Arial" w:cs="Arial"/>
          <w:b/>
          <w:bCs/>
          <w:color w:val="000000" w:themeColor="text1"/>
          <w:sz w:val="24"/>
          <w:szCs w:val="24"/>
          <w:lang w:val="bs-Latn-BA"/>
        </w:rPr>
        <w:t>5</w:t>
      </w:r>
      <w:r w:rsidRPr="00F9313C">
        <w:rPr>
          <w:rFonts w:ascii="Arial" w:hAnsi="Arial" w:cs="Arial"/>
          <w:b/>
          <w:bCs/>
          <w:color w:val="000000" w:themeColor="text1"/>
          <w:sz w:val="24"/>
          <w:szCs w:val="24"/>
          <w:lang w:val="bs-Latn-BA"/>
        </w:rPr>
        <w:t>/202</w:t>
      </w:r>
      <w:r w:rsidR="0084215F" w:rsidRPr="00F9313C">
        <w:rPr>
          <w:rFonts w:ascii="Arial" w:hAnsi="Arial" w:cs="Arial"/>
          <w:b/>
          <w:bCs/>
          <w:color w:val="000000" w:themeColor="text1"/>
          <w:sz w:val="24"/>
          <w:szCs w:val="24"/>
          <w:lang w:val="bs-Latn-BA"/>
        </w:rPr>
        <w:t>6</w:t>
      </w:r>
      <w:r w:rsidRPr="00F9313C">
        <w:rPr>
          <w:rFonts w:ascii="Arial" w:hAnsi="Arial" w:cs="Arial"/>
          <w:b/>
          <w:bCs/>
          <w:color w:val="000000" w:themeColor="text1"/>
          <w:sz w:val="24"/>
          <w:szCs w:val="24"/>
          <w:lang w:val="bs-Latn-BA"/>
        </w:rPr>
        <w:t>. AKADEMSKE GODINE</w:t>
      </w:r>
    </w:p>
    <w:p w14:paraId="16897BCE" w14:textId="4FF608EC" w:rsidR="00535CDC" w:rsidRDefault="00BD1D5E" w:rsidP="00535CDC">
      <w:pPr>
        <w:jc w:val="center"/>
        <w:rPr>
          <w:rFonts w:ascii="Arial" w:hAnsi="Arial" w:cs="Arial"/>
          <w:b/>
          <w:bCs/>
          <w:color w:val="000000" w:themeColor="text1"/>
          <w:lang w:val="bs-Latn-BA"/>
        </w:rPr>
      </w:pPr>
      <w:r w:rsidRPr="00F9313C">
        <w:rPr>
          <w:rFonts w:ascii="Arial" w:hAnsi="Arial" w:cs="Arial"/>
          <w:b/>
          <w:bCs/>
          <w:color w:val="000000" w:themeColor="text1"/>
          <w:lang w:val="bs-Latn-BA"/>
        </w:rPr>
        <w:t>I GODINA</w:t>
      </w:r>
    </w:p>
    <w:p w14:paraId="2CC11BFB" w14:textId="77777777" w:rsidR="00EE0FBF" w:rsidRPr="00F9313C" w:rsidRDefault="00EE0FBF" w:rsidP="00535CDC">
      <w:pPr>
        <w:jc w:val="center"/>
        <w:rPr>
          <w:rFonts w:ascii="Arial" w:hAnsi="Arial" w:cs="Arial"/>
          <w:b/>
          <w:bCs/>
          <w:color w:val="000000" w:themeColor="text1"/>
          <w:lang w:val="bs-Latn-BA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082"/>
        <w:gridCol w:w="3082"/>
        <w:gridCol w:w="3082"/>
        <w:gridCol w:w="3365"/>
        <w:gridCol w:w="1383"/>
      </w:tblGrid>
      <w:tr w:rsidR="00F9313C" w:rsidRPr="00F9313C" w14:paraId="1B465A93" w14:textId="77777777" w:rsidTr="000825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2" w:type="dxa"/>
            <w:vAlign w:val="center"/>
          </w:tcPr>
          <w:p w14:paraId="335F4283" w14:textId="77777777" w:rsidR="00865432" w:rsidRPr="00F9313C" w:rsidRDefault="00533A7A" w:rsidP="00865432">
            <w:pPr>
              <w:jc w:val="center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F9313C">
              <w:rPr>
                <w:rFonts w:ascii="Arial" w:hAnsi="Arial" w:cs="Arial"/>
                <w:color w:val="000000" w:themeColor="text1"/>
                <w:lang w:val="bs-Latn-BA"/>
              </w:rPr>
              <w:t>PONEDJELJAK</w:t>
            </w:r>
          </w:p>
        </w:tc>
        <w:tc>
          <w:tcPr>
            <w:tcW w:w="3082" w:type="dxa"/>
            <w:vAlign w:val="center"/>
          </w:tcPr>
          <w:p w14:paraId="688769AA" w14:textId="77777777" w:rsidR="00865432" w:rsidRPr="00F9313C" w:rsidRDefault="00533A7A" w:rsidP="008654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F9313C">
              <w:rPr>
                <w:rFonts w:ascii="Arial" w:hAnsi="Arial" w:cs="Arial"/>
                <w:color w:val="000000" w:themeColor="text1"/>
                <w:lang w:val="bs-Latn-BA"/>
              </w:rPr>
              <w:t>UTORAK</w:t>
            </w:r>
          </w:p>
        </w:tc>
        <w:tc>
          <w:tcPr>
            <w:tcW w:w="3082" w:type="dxa"/>
            <w:vAlign w:val="center"/>
          </w:tcPr>
          <w:p w14:paraId="2DED82F0" w14:textId="77777777" w:rsidR="00865432" w:rsidRPr="00F9313C" w:rsidRDefault="00865432" w:rsidP="008654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F9313C">
              <w:rPr>
                <w:rFonts w:ascii="Arial" w:hAnsi="Arial" w:cs="Arial"/>
                <w:color w:val="000000" w:themeColor="text1"/>
                <w:lang w:val="bs-Latn-BA"/>
              </w:rPr>
              <w:t>SRIJEDA</w:t>
            </w:r>
          </w:p>
        </w:tc>
        <w:tc>
          <w:tcPr>
            <w:tcW w:w="3365" w:type="dxa"/>
            <w:vAlign w:val="center"/>
          </w:tcPr>
          <w:p w14:paraId="0BC50569" w14:textId="77777777" w:rsidR="00865432" w:rsidRPr="00F9313C" w:rsidRDefault="00865432" w:rsidP="008654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F9313C">
              <w:rPr>
                <w:rFonts w:ascii="Arial" w:hAnsi="Arial" w:cs="Arial"/>
                <w:color w:val="000000" w:themeColor="text1"/>
                <w:lang w:val="bs-Latn-BA"/>
              </w:rPr>
              <w:t>ČETVRTAK</w:t>
            </w:r>
          </w:p>
        </w:tc>
        <w:tc>
          <w:tcPr>
            <w:tcW w:w="1383" w:type="dxa"/>
            <w:vAlign w:val="center"/>
          </w:tcPr>
          <w:p w14:paraId="206D46EB" w14:textId="77777777" w:rsidR="00865432" w:rsidRPr="00F9313C" w:rsidRDefault="00865432" w:rsidP="008654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F9313C">
              <w:rPr>
                <w:rFonts w:ascii="Arial" w:hAnsi="Arial" w:cs="Arial"/>
                <w:color w:val="000000" w:themeColor="text1"/>
                <w:lang w:val="bs-Latn-BA"/>
              </w:rPr>
              <w:t>PETAK</w:t>
            </w:r>
          </w:p>
        </w:tc>
      </w:tr>
      <w:tr w:rsidR="00CE4F23" w:rsidRPr="00F9313C" w14:paraId="1F310BAC" w14:textId="77777777" w:rsidTr="000825D3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2" w:type="dxa"/>
            <w:vAlign w:val="center"/>
          </w:tcPr>
          <w:p w14:paraId="750D6B87" w14:textId="695F0EE9" w:rsidR="00CE4F23" w:rsidRPr="00EE0FBF" w:rsidRDefault="00CE4F23" w:rsidP="00CE4F23">
            <w:pPr>
              <w:jc w:val="center"/>
              <w:rPr>
                <w:rFonts w:ascii="Arial" w:hAnsi="Arial" w:cs="Arial"/>
                <w:b w:val="0"/>
                <w:lang w:val="bs-Latn-BA"/>
              </w:rPr>
            </w:pPr>
            <w:r w:rsidRPr="00EE0FBF">
              <w:rPr>
                <w:rFonts w:ascii="Arial" w:hAnsi="Arial" w:cs="Arial"/>
                <w:b w:val="0"/>
                <w:lang w:val="bs-Latn-BA"/>
              </w:rPr>
              <w:t>10:10 – 13:20</w:t>
            </w:r>
          </w:p>
          <w:p w14:paraId="1EE307BE" w14:textId="5B822E42" w:rsidR="00CE4F23" w:rsidRPr="00EE0FBF" w:rsidRDefault="00CE4F23" w:rsidP="00CE4F23">
            <w:pPr>
              <w:jc w:val="center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Osnove likovne kulture II</w:t>
            </w:r>
          </w:p>
          <w:p w14:paraId="06ACB482" w14:textId="77777777" w:rsidR="00CE4F23" w:rsidRPr="00EE0FBF" w:rsidRDefault="00CE4F23" w:rsidP="00CE4F23">
            <w:pPr>
              <w:jc w:val="center"/>
              <w:rPr>
                <w:rFonts w:ascii="Arial" w:hAnsi="Arial" w:cs="Arial"/>
                <w:b w:val="0"/>
                <w:lang w:val="bs-Latn-BA"/>
              </w:rPr>
            </w:pPr>
            <w:r w:rsidRPr="00EE0FBF">
              <w:rPr>
                <w:rFonts w:ascii="Arial" w:hAnsi="Arial" w:cs="Arial"/>
                <w:b w:val="0"/>
                <w:lang w:val="bs-Latn-BA"/>
              </w:rPr>
              <w:t>3P + 1V</w:t>
            </w:r>
          </w:p>
          <w:p w14:paraId="2A958059" w14:textId="77777777" w:rsidR="00CE4F23" w:rsidRPr="00EE0FBF" w:rsidRDefault="00CE4F23" w:rsidP="00CE4F23">
            <w:pPr>
              <w:jc w:val="center"/>
              <w:rPr>
                <w:rFonts w:ascii="Arial" w:hAnsi="Arial" w:cs="Arial"/>
                <w:b w:val="0"/>
                <w:lang w:val="bs-Latn-BA"/>
              </w:rPr>
            </w:pPr>
            <w:r w:rsidRPr="00EE0FBF">
              <w:rPr>
                <w:rFonts w:ascii="Arial" w:hAnsi="Arial" w:cs="Arial"/>
                <w:b w:val="0"/>
                <w:lang w:val="bs-Latn-BA"/>
              </w:rPr>
              <w:t>Meho Čaušević, red.prof.</w:t>
            </w:r>
          </w:p>
          <w:p w14:paraId="446994BF" w14:textId="77777777" w:rsidR="00CE4F23" w:rsidRPr="00EE0FBF" w:rsidRDefault="00CE4F23" w:rsidP="00CE4F23">
            <w:pPr>
              <w:jc w:val="center"/>
              <w:rPr>
                <w:rFonts w:ascii="Arial" w:hAnsi="Arial" w:cs="Arial"/>
                <w:b w:val="0"/>
                <w:i/>
                <w:lang w:val="bs-Latn-BA"/>
              </w:rPr>
            </w:pPr>
            <w:r w:rsidRPr="00EE0FBF">
              <w:rPr>
                <w:rFonts w:ascii="Arial" w:hAnsi="Arial" w:cs="Arial"/>
                <w:b w:val="0"/>
                <w:i/>
                <w:lang w:val="bs-Latn-BA"/>
              </w:rPr>
              <w:t>KLK</w:t>
            </w:r>
          </w:p>
        </w:tc>
        <w:tc>
          <w:tcPr>
            <w:tcW w:w="3082" w:type="dxa"/>
            <w:vAlign w:val="center"/>
          </w:tcPr>
          <w:p w14:paraId="398F87BE" w14:textId="26D8A7CF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8:45 – 12:00</w:t>
            </w:r>
          </w:p>
          <w:p w14:paraId="60AA792D" w14:textId="654B625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val="bs-Latn-BA"/>
              </w:rPr>
            </w:pPr>
            <w:r w:rsidRPr="00EE0FBF">
              <w:rPr>
                <w:rFonts w:ascii="Arial" w:hAnsi="Arial" w:cs="Arial"/>
                <w:b/>
              </w:rPr>
              <w:t>Film, video i RTV kultura II</w:t>
            </w:r>
          </w:p>
          <w:p w14:paraId="525751A6" w14:textId="52C6A804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3</w:t>
            </w:r>
            <w:r w:rsidRPr="00EE0FBF">
              <w:rPr>
                <w:rFonts w:ascii="Arial" w:hAnsi="Arial" w:cs="Arial"/>
                <w:lang w:val="bs-Latn-BA"/>
              </w:rPr>
              <w:t>P + 1V</w:t>
            </w:r>
          </w:p>
          <w:p w14:paraId="0E9A8077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Lejla Ovčina, doc.dr.</w:t>
            </w:r>
          </w:p>
          <w:p w14:paraId="3848B5FC" w14:textId="02D227E3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kabinet</w:t>
            </w:r>
          </w:p>
        </w:tc>
        <w:tc>
          <w:tcPr>
            <w:tcW w:w="3082" w:type="dxa"/>
            <w:vAlign w:val="center"/>
          </w:tcPr>
          <w:p w14:paraId="4FECED4B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10:45 – 14:00</w:t>
            </w:r>
          </w:p>
          <w:p w14:paraId="4F582D9D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val="bs-Latn-BA"/>
              </w:rPr>
            </w:pPr>
            <w:r w:rsidRPr="00EE0FBF">
              <w:rPr>
                <w:rFonts w:ascii="Arial" w:hAnsi="Arial" w:cs="Arial"/>
                <w:b/>
                <w:lang w:val="bs-Latn-BA"/>
              </w:rPr>
              <w:t>Opća i razvojna psihologija</w:t>
            </w:r>
          </w:p>
          <w:p w14:paraId="04DAB1F0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4P</w:t>
            </w:r>
          </w:p>
          <w:p w14:paraId="54E8E5C1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Amala Mujagić, doc.dr.</w:t>
            </w:r>
          </w:p>
          <w:p w14:paraId="10F9242A" w14:textId="30D783E1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 xml:space="preserve">uč.1 </w:t>
            </w:r>
          </w:p>
        </w:tc>
        <w:tc>
          <w:tcPr>
            <w:tcW w:w="3365" w:type="dxa"/>
            <w:vAlign w:val="center"/>
          </w:tcPr>
          <w:p w14:paraId="27527C16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9:45 – 10:30</w:t>
            </w:r>
          </w:p>
          <w:p w14:paraId="226F1477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val="bs-Latn-BA"/>
              </w:rPr>
            </w:pPr>
            <w:r w:rsidRPr="00EE0FBF">
              <w:rPr>
                <w:rFonts w:ascii="Arial" w:hAnsi="Arial" w:cs="Arial"/>
                <w:b/>
                <w:lang w:val="bs-Latn-BA"/>
              </w:rPr>
              <w:t xml:space="preserve">Osnove muzičke kulture II </w:t>
            </w:r>
          </w:p>
          <w:p w14:paraId="1A70D3C1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lang w:val="bs-Latn-BA"/>
              </w:rPr>
            </w:pPr>
            <w:r w:rsidRPr="00EE0FBF">
              <w:rPr>
                <w:rFonts w:ascii="Arial" w:hAnsi="Arial" w:cs="Arial"/>
                <w:bCs/>
                <w:lang w:val="bs-Latn-BA"/>
              </w:rPr>
              <w:t xml:space="preserve">1S </w:t>
            </w:r>
          </w:p>
          <w:p w14:paraId="75784144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lang w:val="bs-Latn-BA"/>
              </w:rPr>
            </w:pPr>
            <w:r w:rsidRPr="00EE0FBF">
              <w:rPr>
                <w:rFonts w:ascii="Arial" w:hAnsi="Arial" w:cs="Arial"/>
                <w:bCs/>
                <w:lang w:val="bs-Latn-BA"/>
              </w:rPr>
              <w:t xml:space="preserve">Dino Bulić, ass. </w:t>
            </w:r>
          </w:p>
          <w:p w14:paraId="360CB398" w14:textId="216CC9B6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16"/>
                <w:szCs w:val="16"/>
                <w:lang w:val="bs-Latn-BA"/>
              </w:rPr>
            </w:pPr>
            <w:r w:rsidRPr="00EE0FBF">
              <w:rPr>
                <w:rFonts w:ascii="Arial" w:hAnsi="Arial" w:cs="Arial"/>
                <w:bCs/>
                <w:lang w:val="bs-Latn-BA"/>
              </w:rPr>
              <w:t>KMK</w:t>
            </w:r>
          </w:p>
        </w:tc>
        <w:tc>
          <w:tcPr>
            <w:tcW w:w="1383" w:type="dxa"/>
            <w:vAlign w:val="center"/>
          </w:tcPr>
          <w:p w14:paraId="2052AFDA" w14:textId="061AF471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</w:p>
        </w:tc>
      </w:tr>
      <w:tr w:rsidR="00CE4F23" w:rsidRPr="00F9313C" w14:paraId="53BBE72F" w14:textId="77777777" w:rsidTr="000825D3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2" w:type="dxa"/>
            <w:vAlign w:val="center"/>
          </w:tcPr>
          <w:p w14:paraId="1451A861" w14:textId="7DAF2FDE" w:rsidR="00CE4F23" w:rsidRPr="00EE0FBF" w:rsidRDefault="00CE4F23" w:rsidP="00CE4F23">
            <w:pPr>
              <w:jc w:val="center"/>
              <w:rPr>
                <w:rFonts w:ascii="Arial" w:hAnsi="Arial" w:cs="Arial"/>
                <w:b w:val="0"/>
                <w:lang w:val="bs-Latn-BA"/>
              </w:rPr>
            </w:pPr>
            <w:r w:rsidRPr="00EE0FBF">
              <w:rPr>
                <w:rFonts w:ascii="Arial" w:hAnsi="Arial" w:cs="Arial"/>
                <w:b w:val="0"/>
                <w:lang w:val="bs-Latn-BA"/>
              </w:rPr>
              <w:t>13:30 – 15:00</w:t>
            </w:r>
          </w:p>
          <w:p w14:paraId="44CC43C5" w14:textId="2CB86534" w:rsidR="00CE4F23" w:rsidRPr="00EE0FBF" w:rsidRDefault="00CE4F23" w:rsidP="00CE4F23">
            <w:pPr>
              <w:jc w:val="center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Informatika</w:t>
            </w:r>
          </w:p>
          <w:p w14:paraId="390F4D43" w14:textId="66E59956" w:rsidR="00CE4F23" w:rsidRPr="00EE0FBF" w:rsidRDefault="00CE4F23" w:rsidP="00CE4F23">
            <w:pPr>
              <w:jc w:val="center"/>
              <w:rPr>
                <w:rFonts w:ascii="Arial" w:hAnsi="Arial" w:cs="Arial"/>
                <w:b w:val="0"/>
                <w:lang w:val="bs-Latn-BA"/>
              </w:rPr>
            </w:pPr>
            <w:r w:rsidRPr="00EE0FBF">
              <w:rPr>
                <w:rFonts w:ascii="Arial" w:hAnsi="Arial" w:cs="Arial"/>
                <w:b w:val="0"/>
                <w:lang w:val="bs-Latn-BA"/>
              </w:rPr>
              <w:t>2V</w:t>
            </w:r>
          </w:p>
          <w:p w14:paraId="113878AC" w14:textId="4804B669" w:rsidR="00CE4F23" w:rsidRPr="00EE0FBF" w:rsidRDefault="00CE4F23" w:rsidP="00CE4F23">
            <w:pPr>
              <w:jc w:val="center"/>
              <w:rPr>
                <w:rFonts w:ascii="Arial" w:hAnsi="Arial" w:cs="Arial"/>
                <w:b w:val="0"/>
                <w:lang w:val="bs-Latn-BA"/>
              </w:rPr>
            </w:pPr>
            <w:r w:rsidRPr="00EE0FBF">
              <w:rPr>
                <w:rFonts w:ascii="Arial" w:hAnsi="Arial" w:cs="Arial"/>
                <w:b w:val="0"/>
                <w:lang w:val="bs-Latn-BA"/>
              </w:rPr>
              <w:t>Admir Kurtanović, v.ass.</w:t>
            </w:r>
          </w:p>
          <w:p w14:paraId="40AAB1C6" w14:textId="171600B7" w:rsidR="00CE4F23" w:rsidRPr="00EE0FBF" w:rsidRDefault="00CE4F23" w:rsidP="00CE4F23">
            <w:pPr>
              <w:jc w:val="center"/>
              <w:rPr>
                <w:rFonts w:ascii="Arial" w:hAnsi="Arial" w:cs="Arial"/>
                <w:b w:val="0"/>
                <w:lang w:val="bs-Latn-BA"/>
              </w:rPr>
            </w:pPr>
            <w:r w:rsidRPr="00EE0FBF">
              <w:rPr>
                <w:rFonts w:ascii="Arial" w:hAnsi="Arial" w:cs="Arial"/>
                <w:b w:val="0"/>
                <w:lang w:val="bs-Latn-BA"/>
              </w:rPr>
              <w:t>fonolaboratorij</w:t>
            </w:r>
          </w:p>
        </w:tc>
        <w:tc>
          <w:tcPr>
            <w:tcW w:w="3082" w:type="dxa"/>
            <w:vAlign w:val="center"/>
          </w:tcPr>
          <w:p w14:paraId="3018B544" w14:textId="2E2C8CDE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12:15 – 13:00</w:t>
            </w:r>
          </w:p>
          <w:p w14:paraId="3EEEC6D2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val="bs-Latn-BA"/>
              </w:rPr>
            </w:pPr>
            <w:r w:rsidRPr="00EE0FBF">
              <w:rPr>
                <w:rFonts w:ascii="Arial" w:hAnsi="Arial" w:cs="Arial"/>
                <w:b/>
                <w:lang w:val="bs-Latn-BA"/>
              </w:rPr>
              <w:t>Informatika</w:t>
            </w:r>
          </w:p>
          <w:p w14:paraId="694E4D50" w14:textId="612EE866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1P</w:t>
            </w:r>
          </w:p>
          <w:p w14:paraId="7BF8ECE5" w14:textId="4251C7FB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Jasna Hamzabegović, v.prof.</w:t>
            </w:r>
          </w:p>
          <w:p w14:paraId="38772AE2" w14:textId="4DF4F109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fonolaboratorij</w:t>
            </w:r>
          </w:p>
        </w:tc>
        <w:tc>
          <w:tcPr>
            <w:tcW w:w="3082" w:type="dxa"/>
            <w:vAlign w:val="center"/>
          </w:tcPr>
          <w:p w14:paraId="25B0A77C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16:15 – 18:30</w:t>
            </w:r>
          </w:p>
          <w:p w14:paraId="05160177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b/>
                <w:lang w:val="bs-Latn-BA"/>
              </w:rPr>
              <w:t>Osnove muzičke kulture II</w:t>
            </w:r>
            <w:r w:rsidRPr="00EE0FBF">
              <w:rPr>
                <w:rFonts w:ascii="Arial" w:hAnsi="Arial" w:cs="Arial"/>
                <w:lang w:val="bs-Latn-BA"/>
              </w:rPr>
              <w:t xml:space="preserve"> 3P</w:t>
            </w:r>
          </w:p>
          <w:p w14:paraId="3842D54C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val="bs-Latn-BA"/>
              </w:rPr>
            </w:pPr>
            <w:r w:rsidRPr="00EE0FBF">
              <w:rPr>
                <w:rFonts w:ascii="Arial" w:hAnsi="Arial" w:cs="Arial"/>
                <w:bCs/>
                <w:lang w:val="bs-Latn-BA"/>
              </w:rPr>
              <w:t>Jasmin Hošić, doc.</w:t>
            </w:r>
          </w:p>
          <w:p w14:paraId="0435EE40" w14:textId="76FD9EBF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i/>
                <w:lang w:val="bs-Latn-BA"/>
              </w:rPr>
              <w:t>KMK</w:t>
            </w:r>
          </w:p>
        </w:tc>
        <w:tc>
          <w:tcPr>
            <w:tcW w:w="3365" w:type="dxa"/>
            <w:vAlign w:val="center"/>
          </w:tcPr>
          <w:p w14:paraId="65831645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10:45 – 13:20</w:t>
            </w:r>
          </w:p>
          <w:p w14:paraId="70FA3605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val="bs-Latn-BA"/>
              </w:rPr>
            </w:pPr>
            <w:r w:rsidRPr="00EE0FBF">
              <w:rPr>
                <w:rFonts w:ascii="Arial" w:hAnsi="Arial" w:cs="Arial"/>
                <w:b/>
                <w:lang w:val="bs-Latn-BA"/>
              </w:rPr>
              <w:t xml:space="preserve">Osnove optike </w:t>
            </w:r>
          </w:p>
          <w:p w14:paraId="49F75FAB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 xml:space="preserve">Bećo Pehilvanović, van.prof. 2P+1V </w:t>
            </w:r>
          </w:p>
          <w:p w14:paraId="6FBB5F74" w14:textId="321DF4B8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bs-Latn-BA"/>
              </w:rPr>
            </w:pPr>
            <w:r w:rsidRPr="00EE0FBF">
              <w:rPr>
                <w:rFonts w:ascii="Arial" w:hAnsi="Arial" w:cs="Arial"/>
                <w:i/>
                <w:lang w:val="bs-Latn-BA"/>
              </w:rPr>
              <w:t>kabinet</w:t>
            </w:r>
          </w:p>
        </w:tc>
        <w:tc>
          <w:tcPr>
            <w:tcW w:w="1383" w:type="dxa"/>
            <w:vAlign w:val="center"/>
          </w:tcPr>
          <w:p w14:paraId="0163262B" w14:textId="53203D62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</w:p>
        </w:tc>
      </w:tr>
      <w:tr w:rsidR="00CE4F23" w:rsidRPr="00F9313C" w14:paraId="4AEC7496" w14:textId="77777777" w:rsidTr="000825D3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2" w:type="dxa"/>
            <w:vAlign w:val="center"/>
          </w:tcPr>
          <w:p w14:paraId="6AA0CC51" w14:textId="609DD587" w:rsidR="00CE4F23" w:rsidRPr="00EE0FBF" w:rsidRDefault="00CE4F23" w:rsidP="00CE4F23">
            <w:pPr>
              <w:jc w:val="center"/>
              <w:rPr>
                <w:rFonts w:ascii="Arial" w:hAnsi="Arial" w:cs="Arial"/>
                <w:lang w:val="bs-Latn-BA"/>
              </w:rPr>
            </w:pPr>
          </w:p>
        </w:tc>
        <w:tc>
          <w:tcPr>
            <w:tcW w:w="3082" w:type="dxa"/>
            <w:vAlign w:val="center"/>
          </w:tcPr>
          <w:p w14:paraId="7BF8FB31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13:15 – 15:35</w:t>
            </w:r>
          </w:p>
          <w:p w14:paraId="674ACB73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EE0FBF">
              <w:rPr>
                <w:rFonts w:ascii="Arial" w:hAnsi="Arial" w:cs="Arial"/>
                <w:b/>
              </w:rPr>
              <w:t>Književno djelo u likovnoj i muzičkoj umjetnosti</w:t>
            </w:r>
          </w:p>
          <w:p w14:paraId="425C3B98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EE0FBF">
              <w:rPr>
                <w:rFonts w:ascii="Arial" w:hAnsi="Arial" w:cs="Arial"/>
                <w:b/>
              </w:rPr>
              <w:t>2P + 1V</w:t>
            </w:r>
          </w:p>
          <w:p w14:paraId="4685424E" w14:textId="7777777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Vildana Pečenković, red.prof.</w:t>
            </w:r>
          </w:p>
          <w:p w14:paraId="35CB275A" w14:textId="29C8F225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val="bs-Latn-BA"/>
              </w:rPr>
            </w:pPr>
            <w:r w:rsidRPr="00EE0FBF">
              <w:rPr>
                <w:rFonts w:ascii="Arial" w:hAnsi="Arial" w:cs="Arial"/>
                <w:lang w:val="bs-Latn-BA"/>
              </w:rPr>
              <w:t>dekanat</w:t>
            </w:r>
          </w:p>
        </w:tc>
        <w:tc>
          <w:tcPr>
            <w:tcW w:w="3082" w:type="dxa"/>
            <w:vAlign w:val="center"/>
          </w:tcPr>
          <w:p w14:paraId="4DB17F10" w14:textId="07B5047A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</w:p>
        </w:tc>
        <w:tc>
          <w:tcPr>
            <w:tcW w:w="3365" w:type="dxa"/>
            <w:vAlign w:val="center"/>
          </w:tcPr>
          <w:p w14:paraId="2D645AB6" w14:textId="768624F7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16"/>
                <w:szCs w:val="16"/>
                <w:lang w:val="bs-Latn-BA"/>
              </w:rPr>
            </w:pPr>
          </w:p>
        </w:tc>
        <w:tc>
          <w:tcPr>
            <w:tcW w:w="1383" w:type="dxa"/>
            <w:vAlign w:val="center"/>
          </w:tcPr>
          <w:p w14:paraId="7DF8C00B" w14:textId="16DFCA7F" w:rsidR="00CE4F23" w:rsidRPr="00EE0FBF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bs-Latn-BA"/>
              </w:rPr>
            </w:pPr>
          </w:p>
        </w:tc>
      </w:tr>
    </w:tbl>
    <w:p w14:paraId="5FB65C8A" w14:textId="48CFBAB7" w:rsidR="00BD1D5E" w:rsidRDefault="00BD1D5E" w:rsidP="00CE41D6">
      <w:pPr>
        <w:rPr>
          <w:rFonts w:ascii="Arial" w:hAnsi="Arial" w:cs="Arial"/>
          <w:b/>
          <w:bCs/>
          <w:color w:val="000000" w:themeColor="text1"/>
          <w:lang w:val="bs-Latn-BA"/>
        </w:rPr>
      </w:pPr>
    </w:p>
    <w:p w14:paraId="49EF4D8C" w14:textId="5A257A8F" w:rsidR="00CE4F23" w:rsidRDefault="00CE4F23" w:rsidP="00CE41D6">
      <w:pPr>
        <w:rPr>
          <w:rFonts w:ascii="Arial" w:hAnsi="Arial" w:cs="Arial"/>
          <w:b/>
          <w:bCs/>
          <w:color w:val="000000" w:themeColor="text1"/>
          <w:lang w:val="bs-Latn-BA"/>
        </w:rPr>
      </w:pPr>
    </w:p>
    <w:p w14:paraId="290A8DAA" w14:textId="14E98003" w:rsidR="00CE4F23" w:rsidRDefault="00CE4F23" w:rsidP="00CE41D6">
      <w:pPr>
        <w:rPr>
          <w:rFonts w:ascii="Arial" w:hAnsi="Arial" w:cs="Arial"/>
          <w:b/>
          <w:bCs/>
          <w:color w:val="000000" w:themeColor="text1"/>
          <w:lang w:val="bs-Latn-BA"/>
        </w:rPr>
      </w:pPr>
    </w:p>
    <w:p w14:paraId="4108C78F" w14:textId="77777777" w:rsidR="00CE4F23" w:rsidRDefault="00CE4F23" w:rsidP="00CE4F23">
      <w:pPr>
        <w:rPr>
          <w:rFonts w:ascii="Arial" w:hAnsi="Arial" w:cs="Arial"/>
          <w:bCs/>
          <w:lang w:val="bs-Latn-BA"/>
        </w:rPr>
      </w:pPr>
      <w:r>
        <w:rPr>
          <w:rFonts w:ascii="Arial" w:hAnsi="Arial" w:cs="Arial"/>
          <w:b/>
          <w:bCs/>
          <w:lang w:val="bs-Latn-BA"/>
        </w:rPr>
        <w:t xml:space="preserve">Napomena: </w:t>
      </w:r>
      <w:r w:rsidRPr="005B482E">
        <w:rPr>
          <w:rFonts w:ascii="Arial" w:hAnsi="Arial" w:cs="Arial"/>
          <w:bCs/>
          <w:lang w:val="bs-Latn-BA"/>
        </w:rPr>
        <w:t>Ovaj rasp</w:t>
      </w:r>
      <w:r>
        <w:rPr>
          <w:rFonts w:ascii="Arial" w:hAnsi="Arial" w:cs="Arial"/>
          <w:bCs/>
          <w:lang w:val="bs-Latn-BA"/>
        </w:rPr>
        <w:t>ored se primjenjuje od  2.3.2026</w:t>
      </w:r>
      <w:r w:rsidRPr="005B482E">
        <w:rPr>
          <w:rFonts w:ascii="Arial" w:hAnsi="Arial" w:cs="Arial"/>
          <w:bCs/>
          <w:lang w:val="bs-Latn-BA"/>
        </w:rPr>
        <w:t>. godine</w:t>
      </w:r>
    </w:p>
    <w:p w14:paraId="08DC932B" w14:textId="77777777" w:rsidR="00CE4F23" w:rsidRDefault="00CE4F23" w:rsidP="00CE4F23">
      <w:pPr>
        <w:rPr>
          <w:rFonts w:ascii="Arial" w:hAnsi="Arial" w:cs="Arial"/>
          <w:bCs/>
          <w:lang w:val="bs-Latn-BA"/>
        </w:rPr>
      </w:pP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  <w:t xml:space="preserve">           ________________________________</w:t>
      </w:r>
    </w:p>
    <w:p w14:paraId="11068069" w14:textId="77777777" w:rsidR="00CE4F23" w:rsidRPr="00535CDC" w:rsidRDefault="00CE4F23" w:rsidP="00CE4F23">
      <w:pPr>
        <w:rPr>
          <w:rFonts w:ascii="Arial" w:hAnsi="Arial" w:cs="Arial"/>
          <w:b/>
          <w:bCs/>
          <w:lang w:val="bs-Latn-BA"/>
        </w:rPr>
      </w:pP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  <w:t>Voditelj odsjeka prof.dr. Meho Čaušević</w:t>
      </w:r>
    </w:p>
    <w:p w14:paraId="22B5925F" w14:textId="075B394A" w:rsidR="00CE4F23" w:rsidRDefault="00CE4F23" w:rsidP="00CE41D6">
      <w:pPr>
        <w:rPr>
          <w:rFonts w:ascii="Arial" w:hAnsi="Arial" w:cs="Arial"/>
          <w:b/>
          <w:bCs/>
          <w:color w:val="000000" w:themeColor="text1"/>
          <w:lang w:val="bs-Latn-BA"/>
        </w:rPr>
      </w:pPr>
      <w:bookmarkStart w:id="0" w:name="_GoBack"/>
      <w:bookmarkEnd w:id="0"/>
    </w:p>
    <w:p w14:paraId="274B2DFA" w14:textId="77777777" w:rsidR="00CE4F23" w:rsidRDefault="00CE4F23" w:rsidP="00CE41D6">
      <w:pPr>
        <w:jc w:val="center"/>
        <w:rPr>
          <w:rFonts w:ascii="Arial" w:hAnsi="Arial" w:cs="Arial"/>
          <w:b/>
          <w:bCs/>
          <w:color w:val="000000" w:themeColor="text1"/>
          <w:lang w:val="bs-Latn-BA"/>
        </w:rPr>
      </w:pPr>
    </w:p>
    <w:p w14:paraId="24C3BCCC" w14:textId="0A2FA372" w:rsidR="00F45D91" w:rsidRDefault="00BD1D5E" w:rsidP="00CE41D6">
      <w:pPr>
        <w:jc w:val="center"/>
        <w:rPr>
          <w:rFonts w:ascii="Arial" w:hAnsi="Arial" w:cs="Arial"/>
          <w:b/>
          <w:bCs/>
          <w:color w:val="000000" w:themeColor="text1"/>
          <w:lang w:val="bs-Latn-BA"/>
        </w:rPr>
      </w:pPr>
      <w:r w:rsidRPr="00F9313C">
        <w:rPr>
          <w:rFonts w:ascii="Arial" w:hAnsi="Arial" w:cs="Arial"/>
          <w:b/>
          <w:bCs/>
          <w:color w:val="000000" w:themeColor="text1"/>
          <w:lang w:val="bs-Latn-BA"/>
        </w:rPr>
        <w:t>II GODINA</w:t>
      </w:r>
    </w:p>
    <w:p w14:paraId="609DF4CC" w14:textId="77777777" w:rsidR="00CE4F23" w:rsidRPr="00F9313C" w:rsidRDefault="00CE4F23" w:rsidP="00CE41D6">
      <w:pPr>
        <w:jc w:val="center"/>
        <w:rPr>
          <w:rFonts w:ascii="Arial" w:hAnsi="Arial" w:cs="Arial"/>
          <w:b/>
          <w:bCs/>
          <w:color w:val="000000" w:themeColor="text1"/>
          <w:lang w:val="bs-Latn-BA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830"/>
        <w:gridCol w:w="3402"/>
        <w:gridCol w:w="3014"/>
        <w:gridCol w:w="3223"/>
        <w:gridCol w:w="1525"/>
      </w:tblGrid>
      <w:tr w:rsidR="00F9313C" w:rsidRPr="00F9313C" w14:paraId="59359E7E" w14:textId="77777777" w:rsidTr="007101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042EA392" w14:textId="77777777" w:rsidR="00F45D91" w:rsidRPr="00F9313C" w:rsidRDefault="00F45D91" w:rsidP="0046654E">
            <w:pPr>
              <w:jc w:val="center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F9313C">
              <w:rPr>
                <w:rFonts w:ascii="Arial" w:hAnsi="Arial" w:cs="Arial"/>
                <w:color w:val="000000" w:themeColor="text1"/>
                <w:lang w:val="bs-Latn-BA"/>
              </w:rPr>
              <w:t>PONEDJELJAK</w:t>
            </w:r>
          </w:p>
        </w:tc>
        <w:tc>
          <w:tcPr>
            <w:tcW w:w="3402" w:type="dxa"/>
            <w:vAlign w:val="center"/>
          </w:tcPr>
          <w:p w14:paraId="0C45DA21" w14:textId="77777777" w:rsidR="00F45D91" w:rsidRPr="00F9313C" w:rsidRDefault="00F45D91" w:rsidP="004665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F9313C">
              <w:rPr>
                <w:rFonts w:ascii="Arial" w:hAnsi="Arial" w:cs="Arial"/>
                <w:color w:val="000000" w:themeColor="text1"/>
                <w:lang w:val="bs-Latn-BA"/>
              </w:rPr>
              <w:t>UTORAK</w:t>
            </w:r>
          </w:p>
        </w:tc>
        <w:tc>
          <w:tcPr>
            <w:tcW w:w="3014" w:type="dxa"/>
            <w:vAlign w:val="center"/>
          </w:tcPr>
          <w:p w14:paraId="6ECDDF67" w14:textId="77777777" w:rsidR="00F45D91" w:rsidRPr="00F9313C" w:rsidRDefault="00F45D91" w:rsidP="004665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F9313C">
              <w:rPr>
                <w:rFonts w:ascii="Arial" w:hAnsi="Arial" w:cs="Arial"/>
                <w:color w:val="000000" w:themeColor="text1"/>
                <w:lang w:val="bs-Latn-BA"/>
              </w:rPr>
              <w:t>SRIJEDA</w:t>
            </w:r>
          </w:p>
        </w:tc>
        <w:tc>
          <w:tcPr>
            <w:tcW w:w="3223" w:type="dxa"/>
            <w:vAlign w:val="center"/>
          </w:tcPr>
          <w:p w14:paraId="6B007431" w14:textId="77777777" w:rsidR="00F45D91" w:rsidRPr="00F9313C" w:rsidRDefault="00F45D91" w:rsidP="004665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F9313C">
              <w:rPr>
                <w:rFonts w:ascii="Arial" w:hAnsi="Arial" w:cs="Arial"/>
                <w:color w:val="000000" w:themeColor="text1"/>
                <w:lang w:val="bs-Latn-BA"/>
              </w:rPr>
              <w:t>ČETVRTAK</w:t>
            </w:r>
          </w:p>
        </w:tc>
        <w:tc>
          <w:tcPr>
            <w:tcW w:w="1525" w:type="dxa"/>
            <w:vAlign w:val="center"/>
          </w:tcPr>
          <w:p w14:paraId="0B766CB9" w14:textId="77777777" w:rsidR="00F45D91" w:rsidRPr="00F9313C" w:rsidRDefault="00F45D91" w:rsidP="004665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F9313C">
              <w:rPr>
                <w:rFonts w:ascii="Arial" w:hAnsi="Arial" w:cs="Arial"/>
                <w:color w:val="000000" w:themeColor="text1"/>
                <w:lang w:val="bs-Latn-BA"/>
              </w:rPr>
              <w:t>PETAK</w:t>
            </w:r>
          </w:p>
        </w:tc>
      </w:tr>
      <w:tr w:rsidR="00825CCF" w:rsidRPr="00F9313C" w14:paraId="1B73FBC7" w14:textId="77777777" w:rsidTr="00710117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73B8354F" w14:textId="77777777" w:rsidR="00825CCF" w:rsidRPr="00CE4F23" w:rsidRDefault="00CE4F23" w:rsidP="00825CCF">
            <w:pPr>
              <w:jc w:val="center"/>
              <w:rPr>
                <w:rFonts w:ascii="Arial" w:hAnsi="Arial" w:cs="Arial"/>
                <w:b w:val="0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 w:val="0"/>
                <w:color w:val="000000" w:themeColor="text1"/>
                <w:lang w:val="bs-Latn-BA"/>
              </w:rPr>
              <w:t>10:20 – 12:45</w:t>
            </w:r>
          </w:p>
          <w:p w14:paraId="302994D7" w14:textId="463FD7E4" w:rsidR="00CE4F23" w:rsidRPr="00CE4F23" w:rsidRDefault="00CE4F23" w:rsidP="00CE4F2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Mozaik</w:t>
            </w:r>
            <w:r w:rsidRPr="00CE4F23">
              <w:rPr>
                <w:rFonts w:ascii="Arial" w:hAnsi="Arial" w:cs="Arial"/>
                <w:color w:val="000000" w:themeColor="text1"/>
                <w:sz w:val="16"/>
                <w:szCs w:val="16"/>
                <w:lang w:val="bs-Latn-BA"/>
              </w:rPr>
              <w:t xml:space="preserve"> </w:t>
            </w:r>
          </w:p>
          <w:p w14:paraId="1A4A333A" w14:textId="7E71899C" w:rsidR="00CE4F23" w:rsidRPr="00CE4F23" w:rsidRDefault="00CE4F23" w:rsidP="00CE4F23">
            <w:pPr>
              <w:jc w:val="center"/>
              <w:rPr>
                <w:rFonts w:ascii="Arial" w:hAnsi="Arial" w:cs="Arial"/>
                <w:b w:val="0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 w:val="0"/>
                <w:color w:val="000000" w:themeColor="text1"/>
                <w:lang w:val="bs-Latn-BA"/>
              </w:rPr>
              <w:t>2P + 1V</w:t>
            </w:r>
          </w:p>
          <w:p w14:paraId="0203E884" w14:textId="64B910E4" w:rsidR="00CE4F23" w:rsidRPr="00CE4F23" w:rsidRDefault="00CE4F23" w:rsidP="00CE4F23">
            <w:pPr>
              <w:jc w:val="center"/>
              <w:rPr>
                <w:rFonts w:ascii="Arial" w:hAnsi="Arial" w:cs="Arial"/>
                <w:b w:val="0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 w:val="0"/>
                <w:color w:val="000000" w:themeColor="text1"/>
                <w:lang w:val="bs-Latn-BA"/>
              </w:rPr>
              <w:t>Adela Veletanlić, doc.</w:t>
            </w:r>
          </w:p>
          <w:p w14:paraId="790E24D5" w14:textId="47C1D2C7" w:rsidR="00CE4F23" w:rsidRPr="00CE4F23" w:rsidRDefault="00CE4F23" w:rsidP="00CE4F23">
            <w:pPr>
              <w:jc w:val="center"/>
              <w:rPr>
                <w:rFonts w:ascii="Arial" w:hAnsi="Arial" w:cs="Arial"/>
                <w:b w:val="0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 w:val="0"/>
                <w:color w:val="000000" w:themeColor="text1"/>
                <w:lang w:val="bs-Latn-BA"/>
              </w:rPr>
              <w:t>KLK</w:t>
            </w:r>
          </w:p>
        </w:tc>
        <w:tc>
          <w:tcPr>
            <w:tcW w:w="3402" w:type="dxa"/>
            <w:vAlign w:val="center"/>
          </w:tcPr>
          <w:p w14:paraId="2EA7F026" w14:textId="475D91E9" w:rsidR="00825CCF" w:rsidRPr="00CE4F23" w:rsidRDefault="00825CCF" w:rsidP="00825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8:00 – 10:30 </w:t>
            </w:r>
          </w:p>
          <w:p w14:paraId="7BB4A383" w14:textId="77777777" w:rsidR="00825CCF" w:rsidRPr="00CE4F23" w:rsidRDefault="00825CCF" w:rsidP="00825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/>
                <w:color w:val="000000" w:themeColor="text1"/>
                <w:lang w:val="bs-Latn-BA"/>
              </w:rPr>
              <w:t>Matematika u umjetnosti I</w:t>
            </w:r>
          </w:p>
          <w:p w14:paraId="5BF1E441" w14:textId="0977A280" w:rsidR="00825CCF" w:rsidRPr="00CE4F23" w:rsidRDefault="00CE4F23" w:rsidP="00825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3P </w:t>
            </w:r>
          </w:p>
          <w:p w14:paraId="69CE81A1" w14:textId="77777777" w:rsidR="00825CCF" w:rsidRPr="00CE4F23" w:rsidRDefault="00825CCF" w:rsidP="00825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Bernadin Ibrahimpašić, red.prof.</w:t>
            </w:r>
          </w:p>
          <w:p w14:paraId="324FEC88" w14:textId="77777777" w:rsidR="00825CCF" w:rsidRPr="00CE4F23" w:rsidRDefault="00825CCF" w:rsidP="00825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uč. 6</w:t>
            </w:r>
          </w:p>
        </w:tc>
        <w:tc>
          <w:tcPr>
            <w:tcW w:w="3014" w:type="dxa"/>
            <w:vAlign w:val="center"/>
          </w:tcPr>
          <w:p w14:paraId="008F0BFF" w14:textId="77777777" w:rsidR="00825CCF" w:rsidRPr="00CE4F23" w:rsidRDefault="00825CCF" w:rsidP="00825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8:00 – 12:15 </w:t>
            </w:r>
          </w:p>
          <w:p w14:paraId="0ACBEC30" w14:textId="3920BD54" w:rsidR="00825CCF" w:rsidRPr="00CE4F23" w:rsidRDefault="00825CCF" w:rsidP="00825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/>
                <w:color w:val="000000" w:themeColor="text1"/>
                <w:lang w:val="bs-Latn-BA"/>
              </w:rPr>
              <w:t>Historija umjetnosti II</w:t>
            </w:r>
          </w:p>
          <w:p w14:paraId="4C30A9E8" w14:textId="53CD4D4A" w:rsidR="00825CCF" w:rsidRPr="00CE4F23" w:rsidRDefault="00825CCF" w:rsidP="00825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3P + 1</w:t>
            </w:r>
            <w:r w:rsidR="00710117" w:rsidRPr="00CE4F23">
              <w:rPr>
                <w:rFonts w:ascii="Arial" w:hAnsi="Arial" w:cs="Arial"/>
                <w:color w:val="000000" w:themeColor="text1"/>
                <w:lang w:val="bs-Latn-BA"/>
              </w:rPr>
              <w:t>V</w:t>
            </w: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 </w:t>
            </w:r>
          </w:p>
          <w:p w14:paraId="01F2FEAB" w14:textId="77777777" w:rsidR="00825CCF" w:rsidRPr="00CE4F23" w:rsidRDefault="00825CCF" w:rsidP="00825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Irfan Hošić, van.prof. </w:t>
            </w:r>
          </w:p>
          <w:p w14:paraId="3F31FE97" w14:textId="62208597" w:rsidR="00825CCF" w:rsidRPr="00CE4F23" w:rsidRDefault="00825CCF" w:rsidP="00825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kern w:val="0"/>
                <w:lang w:val="bs-Latn-BA"/>
                <w14:ligatures w14:val="none"/>
              </w:rPr>
              <w:t>Tehnički fakultet</w:t>
            </w:r>
          </w:p>
        </w:tc>
        <w:tc>
          <w:tcPr>
            <w:tcW w:w="3223" w:type="dxa"/>
            <w:vAlign w:val="center"/>
          </w:tcPr>
          <w:p w14:paraId="4A8FEA48" w14:textId="44BE89EB" w:rsidR="00CE4F23" w:rsidRPr="00CE4F23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10:15 – 12:4</w:t>
            </w: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5</w:t>
            </w:r>
          </w:p>
          <w:p w14:paraId="0E1BACBE" w14:textId="77777777" w:rsidR="00CE4F23" w:rsidRPr="00CE4F23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/>
                <w:color w:val="000000" w:themeColor="text1"/>
                <w:lang w:val="bs-Latn-BA"/>
              </w:rPr>
              <w:t>Teorija umjetnosti</w:t>
            </w:r>
          </w:p>
          <w:p w14:paraId="56BEADAB" w14:textId="77777777" w:rsidR="00CE4F23" w:rsidRPr="00CE4F23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2P + 1V</w:t>
            </w:r>
          </w:p>
          <w:p w14:paraId="6C195F3F" w14:textId="77777777" w:rsidR="00CE4F23" w:rsidRPr="00CE4F23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Elvira Islamović, red.prof.</w:t>
            </w:r>
          </w:p>
          <w:p w14:paraId="7C00B0E2" w14:textId="2467E3D5" w:rsidR="00825CCF" w:rsidRPr="00CE4F23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6"/>
                <w:szCs w:val="16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KMK</w:t>
            </w:r>
          </w:p>
        </w:tc>
        <w:tc>
          <w:tcPr>
            <w:tcW w:w="1525" w:type="dxa"/>
            <w:vAlign w:val="center"/>
          </w:tcPr>
          <w:p w14:paraId="418EB9A0" w14:textId="750D0EAA" w:rsidR="00825CCF" w:rsidRPr="00CE4F23" w:rsidRDefault="00825CCF" w:rsidP="00825C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</w:p>
        </w:tc>
      </w:tr>
      <w:tr w:rsidR="00710117" w:rsidRPr="00F9313C" w14:paraId="7F7F7D54" w14:textId="77777777" w:rsidTr="00710117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60E0399E" w14:textId="77777777" w:rsidR="00710117" w:rsidRPr="00CE4F23" w:rsidRDefault="00CE4F23" w:rsidP="00710117">
            <w:pPr>
              <w:jc w:val="center"/>
              <w:rPr>
                <w:rFonts w:ascii="Arial" w:hAnsi="Arial" w:cs="Arial"/>
                <w:b w:val="0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 w:val="0"/>
                <w:color w:val="000000" w:themeColor="text1"/>
                <w:lang w:val="bs-Latn-BA"/>
              </w:rPr>
              <w:t>13:15 – 15:45</w:t>
            </w:r>
          </w:p>
          <w:p w14:paraId="0D6ADE46" w14:textId="77777777" w:rsidR="00CE4F23" w:rsidRPr="00CE4F23" w:rsidRDefault="00CE4F23" w:rsidP="00710117">
            <w:pPr>
              <w:jc w:val="center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Semiotika</w:t>
            </w:r>
          </w:p>
          <w:p w14:paraId="2CA05F16" w14:textId="77777777" w:rsidR="00CE4F23" w:rsidRPr="00CE4F23" w:rsidRDefault="00CE4F23" w:rsidP="00710117">
            <w:pPr>
              <w:jc w:val="center"/>
              <w:rPr>
                <w:rFonts w:ascii="Arial" w:hAnsi="Arial" w:cs="Arial"/>
                <w:b w:val="0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 w:val="0"/>
                <w:color w:val="000000" w:themeColor="text1"/>
                <w:lang w:val="bs-Latn-BA"/>
              </w:rPr>
              <w:t>2P + 1V</w:t>
            </w:r>
          </w:p>
          <w:p w14:paraId="4B8ED42A" w14:textId="1E6386A6" w:rsidR="00CE4F23" w:rsidRPr="00CE4F23" w:rsidRDefault="00CE4F23" w:rsidP="00710117">
            <w:pPr>
              <w:jc w:val="center"/>
              <w:rPr>
                <w:rFonts w:ascii="Arial" w:hAnsi="Arial" w:cs="Arial"/>
                <w:b w:val="0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 w:val="0"/>
                <w:color w:val="000000" w:themeColor="text1"/>
                <w:lang w:val="bs-Latn-BA"/>
              </w:rPr>
              <w:t>Mersina Mujagić. van.prof.</w:t>
            </w:r>
          </w:p>
        </w:tc>
        <w:tc>
          <w:tcPr>
            <w:tcW w:w="3402" w:type="dxa"/>
            <w:vAlign w:val="center"/>
          </w:tcPr>
          <w:p w14:paraId="25424480" w14:textId="17721A33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10:45 – 12:15 </w:t>
            </w:r>
          </w:p>
          <w:p w14:paraId="7A4AB97D" w14:textId="509C6934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/>
                <w:bCs/>
                <w:color w:val="000000" w:themeColor="text1"/>
                <w:lang w:val="bs-Latn-BA"/>
              </w:rPr>
              <w:t>Akademsko pisanje</w:t>
            </w:r>
          </w:p>
          <w:p w14:paraId="1FBAEC32" w14:textId="5A043C02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2P  </w:t>
            </w:r>
          </w:p>
          <w:p w14:paraId="6103F056" w14:textId="77777777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Amela Mujagić, doc.dr.</w:t>
            </w:r>
          </w:p>
          <w:p w14:paraId="416E250D" w14:textId="6F27F997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6"/>
                <w:szCs w:val="16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uč. 1</w:t>
            </w:r>
          </w:p>
        </w:tc>
        <w:tc>
          <w:tcPr>
            <w:tcW w:w="3014" w:type="dxa"/>
            <w:vAlign w:val="center"/>
          </w:tcPr>
          <w:p w14:paraId="39903CBD" w14:textId="2C5DCB05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</w:p>
        </w:tc>
        <w:tc>
          <w:tcPr>
            <w:tcW w:w="3223" w:type="dxa"/>
            <w:vAlign w:val="center"/>
          </w:tcPr>
          <w:p w14:paraId="740A82D5" w14:textId="5CC18388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13:00 – 14:30 </w:t>
            </w:r>
          </w:p>
          <w:p w14:paraId="524A2D26" w14:textId="5EA80ABB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/>
                <w:bCs/>
                <w:color w:val="000000" w:themeColor="text1"/>
                <w:lang w:val="bs-Latn-BA"/>
              </w:rPr>
              <w:t>Digitalno pripovijedanje</w:t>
            </w:r>
          </w:p>
          <w:p w14:paraId="02B2E9BE" w14:textId="77777777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2P  </w:t>
            </w:r>
          </w:p>
          <w:p w14:paraId="24BDD6D2" w14:textId="7ABCF870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Vildana Pečenković, red.prof.</w:t>
            </w:r>
          </w:p>
          <w:p w14:paraId="6D76F068" w14:textId="5675882D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6"/>
                <w:szCs w:val="16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uč. 6</w:t>
            </w:r>
          </w:p>
        </w:tc>
        <w:tc>
          <w:tcPr>
            <w:tcW w:w="1525" w:type="dxa"/>
            <w:vAlign w:val="center"/>
          </w:tcPr>
          <w:p w14:paraId="06F1A625" w14:textId="71C00677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</w:p>
        </w:tc>
      </w:tr>
      <w:tr w:rsidR="00710117" w:rsidRPr="00F9313C" w14:paraId="484629AD" w14:textId="77777777" w:rsidTr="00710117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58F7FFF1" w14:textId="21E104CE" w:rsidR="00710117" w:rsidRPr="00CE4F23" w:rsidRDefault="00710117" w:rsidP="0071011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bs-Latn-BA"/>
              </w:rPr>
            </w:pPr>
          </w:p>
        </w:tc>
        <w:tc>
          <w:tcPr>
            <w:tcW w:w="3402" w:type="dxa"/>
            <w:vAlign w:val="center"/>
          </w:tcPr>
          <w:p w14:paraId="1409403F" w14:textId="5EC04CCB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12:30 – 14:00 </w:t>
            </w:r>
          </w:p>
          <w:p w14:paraId="41F270F3" w14:textId="77777777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/>
                <w:bCs/>
                <w:color w:val="000000" w:themeColor="text1"/>
                <w:lang w:val="bs-Latn-BA"/>
              </w:rPr>
              <w:t>Akademsko pisanje</w:t>
            </w:r>
          </w:p>
          <w:p w14:paraId="0CE3FFBC" w14:textId="46DB98BC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2V  </w:t>
            </w:r>
          </w:p>
          <w:p w14:paraId="21D68087" w14:textId="77777777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Amela Mujagić, doc.dr.</w:t>
            </w:r>
          </w:p>
          <w:p w14:paraId="3D22A747" w14:textId="3D0D7B7B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6"/>
                <w:szCs w:val="16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uč. 1</w:t>
            </w:r>
          </w:p>
        </w:tc>
        <w:tc>
          <w:tcPr>
            <w:tcW w:w="3014" w:type="dxa"/>
            <w:vAlign w:val="center"/>
          </w:tcPr>
          <w:p w14:paraId="757829C1" w14:textId="0F777696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</w:p>
        </w:tc>
        <w:tc>
          <w:tcPr>
            <w:tcW w:w="3223" w:type="dxa"/>
            <w:vAlign w:val="center"/>
          </w:tcPr>
          <w:p w14:paraId="0D591CAB" w14:textId="00C35320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14:45 – 16:15 </w:t>
            </w:r>
          </w:p>
          <w:p w14:paraId="2EAD8CB6" w14:textId="77777777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/>
                <w:bCs/>
                <w:color w:val="000000" w:themeColor="text1"/>
                <w:lang w:val="bs-Latn-BA"/>
              </w:rPr>
              <w:t>Digitalno pripovijedanje</w:t>
            </w:r>
          </w:p>
          <w:p w14:paraId="52FBEB9F" w14:textId="41BE3E14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2V  </w:t>
            </w:r>
          </w:p>
          <w:p w14:paraId="258B13DF" w14:textId="74C39D53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Alema Huskić Akmadžić, ass.</w:t>
            </w:r>
          </w:p>
          <w:p w14:paraId="1DE6BE96" w14:textId="63861512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6"/>
                <w:szCs w:val="16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uč. 6</w:t>
            </w:r>
          </w:p>
        </w:tc>
        <w:tc>
          <w:tcPr>
            <w:tcW w:w="1525" w:type="dxa"/>
            <w:vAlign w:val="center"/>
          </w:tcPr>
          <w:p w14:paraId="382A4281" w14:textId="098B92EB" w:rsidR="00710117" w:rsidRPr="00CE4F23" w:rsidRDefault="00710117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</w:p>
        </w:tc>
      </w:tr>
      <w:tr w:rsidR="00CE4F23" w:rsidRPr="00F9313C" w14:paraId="07EF6A04" w14:textId="77777777" w:rsidTr="00710117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5C099BD7" w14:textId="77777777" w:rsidR="00CE4F23" w:rsidRPr="00CE4F23" w:rsidRDefault="00CE4F23" w:rsidP="0071011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bs-Latn-BA"/>
              </w:rPr>
            </w:pPr>
          </w:p>
        </w:tc>
        <w:tc>
          <w:tcPr>
            <w:tcW w:w="3402" w:type="dxa"/>
            <w:vAlign w:val="center"/>
          </w:tcPr>
          <w:p w14:paraId="5F75567A" w14:textId="57A58576" w:rsidR="00CE4F23" w:rsidRPr="00CE4F23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14</w:t>
            </w: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:</w:t>
            </w: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15 – 15:0</w:t>
            </w: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 xml:space="preserve">0 </w:t>
            </w:r>
          </w:p>
          <w:p w14:paraId="33837B22" w14:textId="77777777" w:rsidR="00CE4F23" w:rsidRPr="00CE4F23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b/>
                <w:color w:val="000000" w:themeColor="text1"/>
                <w:lang w:val="bs-Latn-BA"/>
              </w:rPr>
              <w:t>Matematika u umjetnosti I</w:t>
            </w:r>
          </w:p>
          <w:p w14:paraId="5617A802" w14:textId="03FDD331" w:rsidR="00CE4F23" w:rsidRPr="00CE4F23" w:rsidRDefault="00CE4F23" w:rsidP="00CE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1V</w:t>
            </w:r>
          </w:p>
          <w:p w14:paraId="77AC770C" w14:textId="66C9E869" w:rsidR="00CE4F23" w:rsidRPr="00CE4F23" w:rsidRDefault="00CE4F23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  <w:r w:rsidRPr="00CE4F23">
              <w:rPr>
                <w:rFonts w:ascii="Arial" w:hAnsi="Arial" w:cs="Arial"/>
                <w:color w:val="000000" w:themeColor="text1"/>
                <w:lang w:val="bs-Latn-BA"/>
              </w:rPr>
              <w:t>uč. 6</w:t>
            </w:r>
          </w:p>
        </w:tc>
        <w:tc>
          <w:tcPr>
            <w:tcW w:w="3014" w:type="dxa"/>
            <w:vAlign w:val="center"/>
          </w:tcPr>
          <w:p w14:paraId="2E5FEF70" w14:textId="77777777" w:rsidR="00CE4F23" w:rsidRPr="00CE4F23" w:rsidRDefault="00CE4F23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</w:p>
        </w:tc>
        <w:tc>
          <w:tcPr>
            <w:tcW w:w="3223" w:type="dxa"/>
            <w:vAlign w:val="center"/>
          </w:tcPr>
          <w:p w14:paraId="31715AB4" w14:textId="77777777" w:rsidR="00CE4F23" w:rsidRPr="00CE4F23" w:rsidRDefault="00CE4F23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</w:p>
        </w:tc>
        <w:tc>
          <w:tcPr>
            <w:tcW w:w="1525" w:type="dxa"/>
            <w:vAlign w:val="center"/>
          </w:tcPr>
          <w:p w14:paraId="64B17C03" w14:textId="77777777" w:rsidR="00CE4F23" w:rsidRPr="00CE4F23" w:rsidRDefault="00CE4F23" w:rsidP="00710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bs-Latn-BA"/>
              </w:rPr>
            </w:pPr>
          </w:p>
        </w:tc>
      </w:tr>
    </w:tbl>
    <w:p w14:paraId="5CD6C6C7" w14:textId="6ADBA074" w:rsidR="005B482E" w:rsidRDefault="005B482E" w:rsidP="00E17AE5">
      <w:pPr>
        <w:rPr>
          <w:rFonts w:ascii="Arial" w:hAnsi="Arial" w:cs="Arial"/>
          <w:b/>
          <w:bCs/>
          <w:lang w:val="bs-Latn-BA"/>
        </w:rPr>
      </w:pPr>
    </w:p>
    <w:p w14:paraId="06A7808C" w14:textId="77777777" w:rsidR="00CE4F23" w:rsidRDefault="00CE4F23" w:rsidP="00E17AE5">
      <w:pPr>
        <w:rPr>
          <w:rFonts w:ascii="Arial" w:hAnsi="Arial" w:cs="Arial"/>
          <w:b/>
          <w:bCs/>
          <w:lang w:val="bs-Latn-BA"/>
        </w:rPr>
      </w:pPr>
    </w:p>
    <w:p w14:paraId="02A6E574" w14:textId="6EC4EBD4" w:rsidR="005B482E" w:rsidRDefault="005B482E" w:rsidP="00E17AE5">
      <w:pPr>
        <w:rPr>
          <w:rFonts w:ascii="Arial" w:hAnsi="Arial" w:cs="Arial"/>
          <w:bCs/>
          <w:lang w:val="bs-Latn-BA"/>
        </w:rPr>
      </w:pPr>
      <w:r>
        <w:rPr>
          <w:rFonts w:ascii="Arial" w:hAnsi="Arial" w:cs="Arial"/>
          <w:b/>
          <w:bCs/>
          <w:lang w:val="bs-Latn-BA"/>
        </w:rPr>
        <w:t xml:space="preserve">Napomena: </w:t>
      </w:r>
      <w:r w:rsidRPr="005B482E">
        <w:rPr>
          <w:rFonts w:ascii="Arial" w:hAnsi="Arial" w:cs="Arial"/>
          <w:bCs/>
          <w:lang w:val="bs-Latn-BA"/>
        </w:rPr>
        <w:t>Ovaj rasp</w:t>
      </w:r>
      <w:r w:rsidR="00F45D91">
        <w:rPr>
          <w:rFonts w:ascii="Arial" w:hAnsi="Arial" w:cs="Arial"/>
          <w:bCs/>
          <w:lang w:val="bs-Latn-BA"/>
        </w:rPr>
        <w:t>ored se</w:t>
      </w:r>
      <w:r w:rsidR="00462B99">
        <w:rPr>
          <w:rFonts w:ascii="Arial" w:hAnsi="Arial" w:cs="Arial"/>
          <w:bCs/>
          <w:lang w:val="bs-Latn-BA"/>
        </w:rPr>
        <w:t xml:space="preserve"> primjenjuje od </w:t>
      </w:r>
      <w:r w:rsidR="008A6D83">
        <w:rPr>
          <w:rFonts w:ascii="Arial" w:hAnsi="Arial" w:cs="Arial"/>
          <w:bCs/>
          <w:lang w:val="bs-Latn-BA"/>
        </w:rPr>
        <w:t xml:space="preserve"> </w:t>
      </w:r>
      <w:r w:rsidR="00CE4F23">
        <w:rPr>
          <w:rFonts w:ascii="Arial" w:hAnsi="Arial" w:cs="Arial"/>
          <w:bCs/>
          <w:lang w:val="bs-Latn-BA"/>
        </w:rPr>
        <w:t>2</w:t>
      </w:r>
      <w:r w:rsidR="00462B99">
        <w:rPr>
          <w:rFonts w:ascii="Arial" w:hAnsi="Arial" w:cs="Arial"/>
          <w:bCs/>
          <w:lang w:val="bs-Latn-BA"/>
        </w:rPr>
        <w:t>.3.2026</w:t>
      </w:r>
      <w:r w:rsidRPr="005B482E">
        <w:rPr>
          <w:rFonts w:ascii="Arial" w:hAnsi="Arial" w:cs="Arial"/>
          <w:bCs/>
          <w:lang w:val="bs-Latn-BA"/>
        </w:rPr>
        <w:t>. godine</w:t>
      </w:r>
    </w:p>
    <w:p w14:paraId="57BD396E" w14:textId="77777777" w:rsidR="005B482E" w:rsidRDefault="005B482E" w:rsidP="00E17AE5">
      <w:pPr>
        <w:rPr>
          <w:rFonts w:ascii="Arial" w:hAnsi="Arial" w:cs="Arial"/>
          <w:bCs/>
          <w:lang w:val="bs-Latn-BA"/>
        </w:rPr>
      </w:pP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  <w:t xml:space="preserve">           ________________________________</w:t>
      </w:r>
    </w:p>
    <w:p w14:paraId="115103D6" w14:textId="77777777" w:rsidR="005B482E" w:rsidRPr="00535CDC" w:rsidRDefault="005B482E" w:rsidP="00E17AE5">
      <w:pPr>
        <w:rPr>
          <w:rFonts w:ascii="Arial" w:hAnsi="Arial" w:cs="Arial"/>
          <w:b/>
          <w:bCs/>
          <w:lang w:val="bs-Latn-BA"/>
        </w:rPr>
      </w:pP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</w:r>
      <w:r>
        <w:rPr>
          <w:rFonts w:ascii="Arial" w:hAnsi="Arial" w:cs="Arial"/>
          <w:bCs/>
          <w:lang w:val="bs-Latn-BA"/>
        </w:rPr>
        <w:tab/>
        <w:t>Voditelj odsjeka prof.dr. Meho Čaušević</w:t>
      </w:r>
    </w:p>
    <w:sectPr w:rsidR="005B482E" w:rsidRPr="00535CDC" w:rsidSect="00F45D91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CDC"/>
    <w:rsid w:val="000064CD"/>
    <w:rsid w:val="00026BCA"/>
    <w:rsid w:val="000825D3"/>
    <w:rsid w:val="0008600D"/>
    <w:rsid w:val="00095A6C"/>
    <w:rsid w:val="000A4DE7"/>
    <w:rsid w:val="000B6A96"/>
    <w:rsid w:val="000D1533"/>
    <w:rsid w:val="00125050"/>
    <w:rsid w:val="001268E4"/>
    <w:rsid w:val="0015026A"/>
    <w:rsid w:val="00154C7B"/>
    <w:rsid w:val="001611E3"/>
    <w:rsid w:val="001B5750"/>
    <w:rsid w:val="00220F6D"/>
    <w:rsid w:val="002372DD"/>
    <w:rsid w:val="00237934"/>
    <w:rsid w:val="0024750A"/>
    <w:rsid w:val="002C1F24"/>
    <w:rsid w:val="00300E33"/>
    <w:rsid w:val="0034056A"/>
    <w:rsid w:val="003562AC"/>
    <w:rsid w:val="003701F8"/>
    <w:rsid w:val="00370357"/>
    <w:rsid w:val="00375BD0"/>
    <w:rsid w:val="0039015E"/>
    <w:rsid w:val="003A36AA"/>
    <w:rsid w:val="003D586E"/>
    <w:rsid w:val="003F5EE3"/>
    <w:rsid w:val="00435EAF"/>
    <w:rsid w:val="00462B99"/>
    <w:rsid w:val="004B43D7"/>
    <w:rsid w:val="004B4B43"/>
    <w:rsid w:val="00503123"/>
    <w:rsid w:val="005236DC"/>
    <w:rsid w:val="00533A7A"/>
    <w:rsid w:val="00535CDC"/>
    <w:rsid w:val="005460CB"/>
    <w:rsid w:val="005A3A72"/>
    <w:rsid w:val="005B2431"/>
    <w:rsid w:val="005B482E"/>
    <w:rsid w:val="005E269F"/>
    <w:rsid w:val="00665266"/>
    <w:rsid w:val="00665E3B"/>
    <w:rsid w:val="0068163B"/>
    <w:rsid w:val="00693694"/>
    <w:rsid w:val="006B51FC"/>
    <w:rsid w:val="006D0250"/>
    <w:rsid w:val="006F50C5"/>
    <w:rsid w:val="0070322C"/>
    <w:rsid w:val="00706023"/>
    <w:rsid w:val="00710117"/>
    <w:rsid w:val="00742365"/>
    <w:rsid w:val="0075219C"/>
    <w:rsid w:val="007666F5"/>
    <w:rsid w:val="007879B7"/>
    <w:rsid w:val="007B4A7A"/>
    <w:rsid w:val="007F07E2"/>
    <w:rsid w:val="008208D0"/>
    <w:rsid w:val="00825CCF"/>
    <w:rsid w:val="00827978"/>
    <w:rsid w:val="0084215F"/>
    <w:rsid w:val="008530D3"/>
    <w:rsid w:val="008604AE"/>
    <w:rsid w:val="00865432"/>
    <w:rsid w:val="008A6D83"/>
    <w:rsid w:val="008B12FB"/>
    <w:rsid w:val="008D2E51"/>
    <w:rsid w:val="00930803"/>
    <w:rsid w:val="009327F0"/>
    <w:rsid w:val="009518A0"/>
    <w:rsid w:val="0098501D"/>
    <w:rsid w:val="00A038AD"/>
    <w:rsid w:val="00A10108"/>
    <w:rsid w:val="00A21563"/>
    <w:rsid w:val="00A229F6"/>
    <w:rsid w:val="00A22CF7"/>
    <w:rsid w:val="00A2607A"/>
    <w:rsid w:val="00A474EE"/>
    <w:rsid w:val="00A708E5"/>
    <w:rsid w:val="00AE1126"/>
    <w:rsid w:val="00AF69EF"/>
    <w:rsid w:val="00AF77B2"/>
    <w:rsid w:val="00B26317"/>
    <w:rsid w:val="00B35B78"/>
    <w:rsid w:val="00B8191B"/>
    <w:rsid w:val="00BD1D5E"/>
    <w:rsid w:val="00BD4E72"/>
    <w:rsid w:val="00BF2858"/>
    <w:rsid w:val="00C00CF0"/>
    <w:rsid w:val="00C04712"/>
    <w:rsid w:val="00C30ECE"/>
    <w:rsid w:val="00C340D4"/>
    <w:rsid w:val="00C551E3"/>
    <w:rsid w:val="00C552E9"/>
    <w:rsid w:val="00C7045C"/>
    <w:rsid w:val="00C801AE"/>
    <w:rsid w:val="00C81D3B"/>
    <w:rsid w:val="00CE12CE"/>
    <w:rsid w:val="00CE385B"/>
    <w:rsid w:val="00CE41D6"/>
    <w:rsid w:val="00CE4F23"/>
    <w:rsid w:val="00D302EF"/>
    <w:rsid w:val="00D366DD"/>
    <w:rsid w:val="00DD1BE5"/>
    <w:rsid w:val="00DF0861"/>
    <w:rsid w:val="00DF31CD"/>
    <w:rsid w:val="00E03DEC"/>
    <w:rsid w:val="00E17AE5"/>
    <w:rsid w:val="00E266D7"/>
    <w:rsid w:val="00E76416"/>
    <w:rsid w:val="00EC4C57"/>
    <w:rsid w:val="00EE0FBF"/>
    <w:rsid w:val="00F24A41"/>
    <w:rsid w:val="00F33D78"/>
    <w:rsid w:val="00F45D91"/>
    <w:rsid w:val="00F61F87"/>
    <w:rsid w:val="00F64FC4"/>
    <w:rsid w:val="00F73A5D"/>
    <w:rsid w:val="00F77DB5"/>
    <w:rsid w:val="00F9313C"/>
    <w:rsid w:val="00FB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17342"/>
  <w15:chartTrackingRefBased/>
  <w15:docId w15:val="{E529840E-509F-4CFD-8615-63722915B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11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5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535CD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2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Meho Causevic</cp:lastModifiedBy>
  <cp:revision>20</cp:revision>
  <cp:lastPrinted>2026-02-17T09:48:00Z</cp:lastPrinted>
  <dcterms:created xsi:type="dcterms:W3CDTF">2025-09-29T17:19:00Z</dcterms:created>
  <dcterms:modified xsi:type="dcterms:W3CDTF">2026-02-17T12:50:00Z</dcterms:modified>
</cp:coreProperties>
</file>